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Removal of inflammable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§47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§1455. Removal of inflammable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Removal of inflammable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§1455. REMOVAL OF INFLAMMABLE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