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313-A</w:t>
        <w:t xml:space="preserve">.  </w:t>
      </w:r>
      <w:r>
        <w:rPr>
          <w:b/>
        </w:rPr>
        <w:t xml:space="preserve">Exemption for elderly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166 (NEW). PL 1989, c. 825, §1 (AMD). PL 2017, c. 284, Pt. JJJJJ,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§313-A. Exemption for elderly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§313-A. Exemption for elderly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§313-A. EXEMPTION FOR ELDERLY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