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3501</w:t>
        <w:t xml:space="preserve">.  </w:t>
      </w:r>
      <w:r>
        <w:rPr>
          <w:b/>
        </w:rPr>
        <w:t xml:space="preserve">Transfer to original jurisdiction when disability of judge removed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§3501. Transfer to original jurisdiction when disability of judge removed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§3501. Transfer to original jurisdiction when disability of judge removed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§3501. TRANSFER TO ORIGINAL JURISDICTION WHEN DISABILITY OF JUDGE REMOVED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