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§3057. Cooperation with Federal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Cooperation with Federal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§3057. COOPERATION WITH FEDERAL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