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261 (NEW). PL 1983, c. 568, §16 (AMD). PL 1983, c. 823,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§1707.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§1707.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