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§2064. State Planning and Advisory Council on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State Planning and Advisory Council on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§2064. STATE PLANNING AND ADVISORY COUNCIL ON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