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Power to act as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290,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 Power to act as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Power to act as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§1714. POWER TO ACT AS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