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Validity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Validity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Validity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§3801. VALIDITY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