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Improved lands and fish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§2 (AMD). 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Improved lands and fish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Improved lands and fish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§3852. IMPROVED LANDS AND FISH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