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§§44, 45 (AMD).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§13912.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§13912.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