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w:t>
        <w:t xml:space="preserve">.  </w:t>
      </w:r>
      <w:r>
        <w:rPr>
          <w:b/>
        </w:rPr>
        <w:t xml:space="preserve">In-house rehabilitation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1989, c. 580, §10 (AMD). RR 1991, c. 1, §67 (COR). PL 1991, c. 615, §D14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 In-house rehabilitation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 In-house rehabilitation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§84. IN-HOUSE REHABILITATION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