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w:t>
        <w:t xml:space="preserve">.  </w:t>
      </w:r>
      <w:r>
        <w:rPr>
          <w:b/>
        </w:rPr>
        <w:t xml:space="preserve">Coordination of studies and development activities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537, §7 (AMD). PL 1975, c. 771, §§113-114 (AMD). PL 1977, c. 604,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 Coordination of studies and development activities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 Coordination of studies and development activities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§102. COORDINATION OF STUDIES AND DEVELOPMENT ACTIVITIES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