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§1347-A. Release or use of personal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§1347-A. RELEASE OR USE OF PERSONAL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