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Inspection of packages</w:t>
      </w:r>
    </w:p>
    <w:p>
      <w:pPr>
        <w:jc w:val="both"/>
        <w:spacing w:before="100" w:after="100"/>
        <w:ind w:start="360"/>
        <w:ind w:firstLine="360"/>
      </w:pPr>
      <w:r>
        <w:rPr/>
      </w:r>
      <w:r>
        <w:rPr/>
      </w:r>
      <w:r>
        <w:t xml:space="preserve">The state sealer shall, from time to time, weigh or measure and inspect packages or amounts of commodities kept, offered or exposed for sale, sold or in the process of delivery, to determine whether the same contain the amounts represented and whether they be kept, offered or exposed for sale, or sold, in accordance with law. When such packages or amounts of commodities are found not to contain the amounts represented or are found to be kept, offered or exposed for sale in violation of law, the state sealer may order them off sale and may mark or stamp them as "illegal." These orders shall not be considered to be licensing or any adjudicatory proceeding, as those terms are defined by the Maine Administrative Procedure Act. No person shall sell, or keep, offer or expose for sale any package or amount of commodity that has been ordered off sale as provided in this section, unless and until such package or amount of commodity has been brought into full compliance with legal requirements, or dispose of any package or amount of commodity that has been ordered off sale and that has not been brought into compliance with legal requirements, in any manner, except with the specific approval of the state sealer.</w:t>
      </w:r>
      <w:r>
        <w:t xml:space="preserve">  </w:t>
      </w:r>
      <w:r xmlns:wp="http://schemas.openxmlformats.org/drawingml/2010/wordprocessingDrawing" xmlns:w15="http://schemas.microsoft.com/office/word/2012/wordml">
        <w:rPr>
          <w:rFonts w:ascii="Arial" w:hAnsi="Arial" w:cs="Arial"/>
          <w:sz w:val="22"/>
          <w:szCs w:val="22"/>
        </w:rPr>
        <w:t xml:space="preserve">[PL 1977, c. 694, §180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PL 1973, c. 654, §1 (REEN). PL 1977, c. 694, §180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§2406. Inspection of packages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Inspection of packages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§2406. INSPECTION OF PACKAGES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