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500</w:t>
        <w:t xml:space="preserve">.  </w:t>
      </w:r>
      <w:r>
        <w:rPr>
          <w:b/>
        </w:rPr>
        <w:t xml:space="preserve">Subdivisions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442, §4 (NEW). PL 1975, c. 481,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§500. Subdivisions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§500. Subdivisions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§500. SUBDIVISIONS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