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9-506</w:t>
        <w:t xml:space="preserve">.  </w:t>
      </w:r>
      <w:r>
        <w:rPr>
          <w:b/>
        </w:rPr>
        <w:t xml:space="preserve">Debtor's right to redeem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§9-506. Debtor's right to redeem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§9-506. Debtor's right to redeem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§9-506. DEBTOR'S RIGHT TO REDEEM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