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Designation of ecological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Designation of ecological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§1805. DESIGNATION OF ECOLOGICAL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