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§5 (AMD). PL 1971, c. 336, §6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