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Membership; seal;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7 (AMD). PL 1967, c. 280 (AMD). PL 1967, c. 494, §10 (AMD). PL 1967, c. 544, §20 (AMD). PL 1969, c. 477, §1 (AMD). PL 1973, c. 460, §18 (AMD). PL 1973, c. 513, §22 (AMD). PL 1975, c. 172 (RPR). PL 1975, c. 770, §61 (AMD). PL 1983, c. 99, §2 (AMD). PL 1983, c. 812, §71 (AMD). PL 1987, c. 578 (AMD). PL 1989, c. 503, §B54 (AMD). PL 1991, c. 837, §A28 (AMD). PL 1995, c. 532,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Membership; seal;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Membership; seal;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 MEMBERSHIP; SEAL;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