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§7858. Liability for damage by other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§7858. LIABILITY FOR DAMAGE BY OTHER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