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§9902-C. Executive director; appointment; term;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§9902-C. EXECUTIVE DIRECTOR; APPOINTMENT; TERM;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