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1331</w:t>
        <w:t xml:space="preserve">.  </w:t>
      </w:r>
      <w:r>
        <w:rPr>
          <w:b/>
        </w:rPr>
        <w:t xml:space="preserve">Protective orders in crimes between family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§§2,7 (NEW). PL 1979, c. 677, §3 (RP). PL 1979, c. 677, §18 (AMD). PL 1983, c. 583,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§1331. Protective orders in crimes between family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§1331. PROTECTIVE ORDERS IN CRIMES BETWEEN FAMILY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