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RAPE AND CARNAL KNOWLEDGE</w:t>
      </w:r>
    </w:p>
    <w:p>
      <w:pPr>
        <w:jc w:val="center"/>
        <w:ind w:start="360"/>
        <w:spacing w:before="300" w:after="300"/>
      </w:pPr>
      <w:r>
        <w:rPr>
          <w:b/>
        </w:rPr>
        <w:t>(REPEALED)</w:t>
      </w:r>
    </w:p>
    <w:p>
      <w:pPr>
        <w:jc w:val="both"/>
        <w:spacing w:before="100" w:after="100"/>
        <w:ind w:start="1080" w:hanging="720"/>
      </w:pPr>
      <w:r>
        <w:rPr>
          <w:b/>
        </w:rPr>
        <w:t>§</w:t>
        <w:t>3151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§17 (RP). </w:t>
      </w:r>
    </w:p>
    <w:p>
      <w:pPr>
        <w:jc w:val="both"/>
        <w:spacing w:before="100" w:after="100"/>
        <w:ind w:start="1080" w:hanging="720"/>
      </w:pPr>
      <w:r>
        <w:rPr>
          <w:b/>
        </w:rPr>
        <w:t>§</w:t>
        <w:t>3151-A</w:t>
        <w:t xml:space="preserve">.  </w:t>
      </w:r>
      <w:r>
        <w:rPr>
          <w:b/>
        </w:rPr>
        <w:t xml:space="preserve">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§17 (NEW). PL 1975, c. 499, §17 (RP). </w:t>
      </w:r>
    </w:p>
    <w:p>
      <w:pPr>
        <w:jc w:val="both"/>
        <w:spacing w:before="100" w:after="100"/>
        <w:ind w:start="1080" w:hanging="720"/>
      </w:pPr>
      <w:r>
        <w:rPr>
          <w:b/>
        </w:rPr>
        <w:t>§</w:t>
        <w:t>3152</w:t>
        <w:t xml:space="preserve">.  </w:t>
      </w:r>
      <w:r>
        <w:rPr>
          <w:b/>
        </w:rPr>
        <w:t xml:space="preserve">Carnal knowledge of girls 14 to 16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§17 (RP). </w:t>
      </w:r>
    </w:p>
    <w:p>
      <w:pPr>
        <w:jc w:val="both"/>
        <w:spacing w:before="100" w:after="100"/>
        <w:ind w:start="1080" w:hanging="720"/>
      </w:pPr>
      <w:r>
        <w:rPr>
          <w:b/>
        </w:rPr>
        <w:t>§</w:t>
        <w:t>3153</w:t>
        <w:t xml:space="preserve">.  </w:t>
      </w:r>
      <w:r>
        <w:rPr>
          <w:b/>
        </w:rPr>
        <w:t xml:space="preserve">Assault with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§17 (RP). </w:t>
      </w:r>
    </w:p>
    <w:p>
      <w:pPr>
        <w:jc w:val="both"/>
        <w:spacing w:before="100" w:after="100"/>
        <w:ind w:start="1080" w:hanging="720"/>
      </w:pPr>
      <w:r>
        <w:rPr>
          <w:b/>
        </w:rPr>
        <w:t>§</w:t>
        <w:t>3154</w:t>
        <w:t xml:space="preserve">.  </w:t>
      </w:r>
      <w:r>
        <w:rPr>
          <w:b/>
        </w:rPr>
        <w:t xml:space="preserve">—firearm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§18 (NEW). PL 1975, c. 499,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RAPE AND CARNAL KNOWLEDGE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RAPE AND CARNAL KNOWLEDGE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103. RAPE AND CARNAL KNOWLEDGE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