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6003</w:t>
        <w:t xml:space="preserve">.  </w:t>
      </w:r>
      <w:r>
        <w:rPr>
          <w:b/>
        </w:rPr>
        <w:t xml:space="preserve">Student attendance records</w:t>
      </w:r>
    </w:p>
    <w:p>
      <w:pPr>
        <w:jc w:val="both"/>
        <w:spacing w:before="100" w:after="0"/>
        <w:ind w:start="360"/>
        <w:ind w:firstLine="360"/>
      </w:pPr>
      <w:r>
        <w:rPr>
          <w:b/>
        </w:rPr>
        <w:t>1</w:t>
        <w:t xml:space="preserve">.  </w:t>
      </w:r>
      <w:r>
        <w:rPr>
          <w:b/>
        </w:rPr>
        <w:t xml:space="preserve">Duty of school board.</w:t>
        <w:t xml:space="preserve"> </w:t>
      </w:r>
      <w:r>
        <w:t xml:space="preserve"> </w:t>
      </w:r>
      <w:r>
        <w:t xml:space="preserve">A school board shall designate one or more persons to maintain accurate records of all students attending public schools in the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100"/>
        <w:ind w:start="360"/>
        <w:ind w:firstLine="360"/>
      </w:pPr>
      <w:r>
        <w:rPr>
          <w:b/>
        </w:rPr>
        <w:t>2</w:t>
        <w:t xml:space="preserve">.  </w:t>
      </w:r>
      <w:r>
        <w:rPr>
          <w:b/>
        </w:rPr>
        <w:t xml:space="preserve">Contents.</w:t>
        <w:t xml:space="preserve"> </w:t>
      </w:r>
      <w:r>
        <w:t xml:space="preserve"> </w:t>
      </w:r>
      <w:r>
        <w:t xml:space="preserve">The attendance records shall contain the following information on each student:</w:t>
      </w:r>
    </w:p>
    <w:p>
      <w:pPr>
        <w:jc w:val="both"/>
        <w:spacing w:before="100" w:after="0"/>
        <w:ind w:start="720"/>
      </w:pPr>
      <w:r>
        <w:rPr/>
        <w:t>A</w:t>
        <w:t xml:space="preserve">.  </w:t>
      </w:r>
      <w:r>
        <w:rPr/>
      </w:r>
      <w:r>
        <w:t xml:space="preserve">Name;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B</w:t>
        <w:t xml:space="preserve">.  </w:t>
      </w:r>
      <w:r>
        <w:rPr/>
      </w:r>
      <w:r>
        <w:t xml:space="preserve">Birth date;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C</w:t>
        <w:t xml:space="preserve">.  </w:t>
      </w:r>
      <w:r>
        <w:rPr/>
      </w:r>
      <w:r>
        <w:t xml:space="preserve">Dates of entering and leaving school in the unit;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D</w:t>
        <w:t xml:space="preserve">.  </w:t>
      </w:r>
      <w:r>
        <w:rPr/>
      </w:r>
      <w:r>
        <w:t xml:space="preserve">The number of days attended; and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E</w:t>
        <w:t xml:space="preserve">.  </w:t>
      </w:r>
      <w:r>
        <w:rPr/>
      </w:r>
      <w:r>
        <w:t xml:space="preserve">The number of times late for school.</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Access.</w:t>
        <w:t xml:space="preserve"> </w:t>
      </w:r>
      <w:r>
        <w:t xml:space="preserve"> </w:t>
      </w:r>
      <w:r>
        <w:t xml:space="preserve">Attendance records shall be made available to the school board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4</w:t>
        <w:t xml:space="preserve">.  </w:t>
      </w:r>
      <w:r>
        <w:rPr>
          <w:b/>
        </w:rPr>
        <w:t xml:space="preserve">Duty of record keeper.</w:t>
        <w:t xml:space="preserve"> </w:t>
      </w:r>
      <w:r>
        <w:t xml:space="preserve"> </w:t>
      </w:r>
      <w:r>
        <w:t xml:space="preserve">The record keeper shall provide the school board with the information they request whenever they request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§6003. Student attendance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§6003. Student attendance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§6003. STUDENT ATTENDANCE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