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§24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§8456. Voter approval of cooperative board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§8456. Voter approval of cooperative board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§8456. VOTER APPROVAL OF COOPERATIVE BOARD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