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628, §2 (NEW).]</w:t>
      </w:r>
    </w:p>
    <w:p>
      <w:pPr>
        <w:jc w:val="both"/>
        <w:spacing w:before="100" w:after="0"/>
        <w:ind w:start="360"/>
        <w:ind w:firstLine="360"/>
      </w:pPr>
      <w:r>
        <w:rPr>
          <w:b/>
        </w:rPr>
        <w:t>1</w:t>
        <w:t xml:space="preserve">.  </w:t>
      </w:r>
      <w:r>
        <w:rPr>
          <w:b/>
        </w:rPr>
        <w:t xml:space="preserve">Block.</w:t>
        <w:t xml:space="preserve"> </w:t>
      </w:r>
      <w:r>
        <w:t xml:space="preserve"> </w:t>
      </w:r>
      <w:r>
        <w:t xml:space="preserve">"Block" means an area defined as a block in the United States Census for 1990.  A block is the smallest census unit used in this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2</w:t>
        <w:t xml:space="preserve">.  </w:t>
      </w:r>
      <w:r>
        <w:rPr>
          <w:b/>
        </w:rPr>
        <w:t xml:space="preserve">Block group.</w:t>
        <w:t xml:space="preserve"> </w:t>
      </w:r>
      <w:r>
        <w:t xml:space="preserve"> </w:t>
      </w:r>
      <w:r>
        <w:t xml:space="preserve">"Block group" means an area comprising all of the blocks within a tract or BNA whose census data labels begin with the same digit.  There are one to 9 block groups in a tract or BNA.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3</w:t>
        <w:t xml:space="preserve">.  </w:t>
      </w:r>
      <w:r>
        <w:rPr>
          <w:b/>
        </w:rPr>
        <w:t xml:space="preserve">Block numbering area.</w:t>
        <w:t xml:space="preserve"> </w:t>
      </w:r>
      <w:r>
        <w:t xml:space="preserve"> </w:t>
      </w:r>
      <w:r>
        <w:t xml:space="preserve">"Block numbering area" or "BNA" means that area composed of blocks or block groups that is defined as a block numbering area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4</w:t>
        <w:t xml:space="preserve">.  </w:t>
      </w:r>
      <w:r>
        <w:rPr>
          <w:b/>
        </w:rPr>
        <w:t xml:space="preserve">Census unit.</w:t>
        <w:t xml:space="preserve"> </w:t>
      </w:r>
      <w:r>
        <w:t xml:space="preserve"> </w:t>
      </w:r>
      <w:r>
        <w:t xml:space="preserve">"Census unit" means a block, block group, BNA or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5</w:t>
        <w:t xml:space="preserve">.  </w:t>
      </w:r>
      <w:r>
        <w:rPr>
          <w:b/>
        </w:rPr>
        <w:t xml:space="preserve">Tract.</w:t>
        <w:t xml:space="preserve"> </w:t>
      </w:r>
      <w:r>
        <w:t xml:space="preserve"> </w:t>
      </w:r>
      <w:r>
        <w:t xml:space="preserve">"Tract" means that area composed of blocks or block groups that is defined as a tract in the United States Census for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w:pPr>
        <w:jc w:val="both"/>
        <w:spacing w:before="100" w:after="0"/>
        <w:ind w:start="360"/>
        <w:ind w:firstLine="360"/>
      </w:pPr>
      <w:r>
        <w:rPr>
          <w:b/>
        </w:rPr>
        <w:t>6</w:t>
        <w:t xml:space="preserve">.  </w:t>
      </w:r>
      <w:r>
        <w:rPr>
          <w:b/>
        </w:rPr>
        <w:t xml:space="preserve">United States Census for 1990.</w:t>
        <w:t xml:space="preserve"> </w:t>
      </w:r>
      <w:r>
        <w:t xml:space="preserve"> </w:t>
      </w:r>
      <w:r>
        <w:t xml:space="preserve">"United States Census for 1990" means the population counts published in both printed and electronic media in March 1991 by the United States Census Bureau as the data for the State of Maine collected pursuant to Public Law 94-171.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