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1374</w:t>
        <w:t xml:space="preserve">.  </w:t>
      </w:r>
      <w:r>
        <w:rPr>
          <w:b/>
        </w:rPr>
        <w:t xml:space="preserve">Involuntary commitment of alcoholics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582, §1 (NEW). PL 1981, c. 703, §A10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§1374. Involuntary commitment of alcoholics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§1374. Involuntary commitment of alcoholics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§1374. INVOLUNTARY COMMITMENT OF ALCOHOLICS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