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2026</w:t>
        <w:t xml:space="preserve">.  </w:t>
      </w:r>
      <w:r>
        <w:rPr>
          <w:b/>
        </w:rPr>
        <w:t xml:space="preserve">Membership</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380 (NEW). PL 1975, c. 218 (RPR). PL 1983, c. 812, §122 (AMD). PL 1987, c. 211, §9 (AMD). PL 1989, c. 503, §B88 (AMD). PL 1993, c. 600, §B11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§2026. Membership</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§2026. Membership</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§2026. MEMBERSHIP</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