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3725-A</w:t>
        <w:t xml:space="preserve">.  </w:t>
      </w:r>
      <w:r>
        <w:rPr>
          <w:b/>
        </w:rPr>
        <w:t xml:space="preserve">Disbursement of fund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§DDD10 (NEW). PL 1993, c. 128, §1 (AMD). PL 1993, c. 600,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§3725-A. Disbursement of fund income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§3725-A. Disbursement of fund income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§3725-A. DISBURSEMENT OF FUND INCOME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