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Limited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253 (AMD). PL 1971, c. 435, §§8,9 (AMD). PL 1973, c. 585, §12 (AMD). PL 1983, c. 298, §§1,2 (AMD). PL 1993, c. 322, §6 (AMD). PL 1997, c. 457, §27 (RP). PL 1997, c. 457, §55 (AFF). PL 2007, c. 466, Pt. A,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 Limited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Limited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§1531. LIMITED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