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1603</w:t>
        <w:t xml:space="preserve">.  </w:t>
      </w:r>
      <w:r>
        <w:rPr>
          <w:b/>
        </w:rPr>
        <w:t xml:space="preserve">Qualifications for general lines agent and broker license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 (NEW). PL 1969, c. 433, §59 (AMD). PL 1971, c. 598, §47 (AMD). PL 1973, c. 585, §12 (AMD). PL 1993, c. 637, §29 (AMD). PL 1997, c. 457, §27 (RP). PL 1997, c. 457, §55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§1603. Qualifications for general lines agent and broker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§1603. Qualifications for general lines agent and broker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§1603. QUALIFICATIONS FOR GENERAL LINES AGENT AND BROKER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