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6010</w:t>
        <w:t xml:space="preserve">.  </w:t>
      </w:r>
      <w:r>
        <w:rPr>
          <w:b/>
        </w:rPr>
        <w:t xml:space="preserve">Delinquency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524, §5 (NEW). PL 1987, c. 481,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§6010. Delinquency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§6010. Delinquency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§6010. DELINQUENCY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