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3002</w:t>
        <w:t xml:space="preserve">.  </w:t>
      </w:r>
      <w:r>
        <w:rPr>
          <w:b/>
        </w:rPr>
        <w:t xml:space="preserve">Sales prohibited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111 (NEW). PL 1969, c. 132, §11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§3002. Sales prohibited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§3002. Sales prohibited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 §3002. SALES PROHIBITED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