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2438</w:t>
        <w:t xml:space="preserve">.  </w:t>
      </w:r>
      <w:r>
        <w:rPr>
          <w:b/>
        </w:rPr>
        <w:t xml:space="preserve">Extinguishment of camp, cooking or other fires;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 §1 (AMD). PL 1979, c. 545,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§2438. Extinguishment of camp, cooking or other fires;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§2438. Extinguishment of camp, cooking or other fires;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§2438. EXTINGUISHMENT OF CAMP, COOKING OR OTHER FIRES;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