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§2805-B. Employment and training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§2805-B. EMPLOYMENT AND TRAINING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