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Construction and separability of provisions - Article 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 Construction and separability of provisions - Article 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Construction and separability of provisions - Article 14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§374. CONSTRUCTION AND SEPARABILITY OF PROVISIONS - ARTICLE 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