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Notice to director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Notice to director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§481. NOTICE TO DIRECTOR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