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Libraries controlled by associations assisted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Libraries controlled by associations assisted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§106. LIBRARIES CONTROLLED BY ASSOCIATIONS ASSISTED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