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2112</w:t>
        <w:t xml:space="preserve">.  </w:t>
      </w:r>
      <w:r>
        <w:rPr>
          <w:b/>
        </w:rPr>
        <w:t xml:space="preserve">Drinking while operating a motor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293,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§2112. Drinking while operating a motor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§2112. Drinking while operating a motor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§2112. DRINKING WHILE OPERATING A MOTOR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