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§303 (AMD). PL 1977, c. 694, §485 (RPR). PL 1993, c. 683, §A1 (RP). PL 1993, c. 683, §B5 (AFF). </w:t>
      </w:r>
    </w:p>
    <w:p>
      <w:pPr>
        <w:jc w:val="both"/>
        <w:spacing w:before="100" w:after="100"/>
        <w:ind w:start="1080" w:hanging="720"/>
      </w:pPr>
      <w:r>
        <w:rPr>
          <w:b/>
        </w:rPr>
        <w:t>§</w:t>
        <w:t>51-A</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523 (NEW). PL 1987, c. 348, §1 (AMD). PL 1989, c. 510, §1 (AMD). PL 1993, c. 683, §A1 (RP). PL 1993, c. 683, §B5 (AFF). </w:t>
      </w:r>
    </w:p>
    <w:p>
      <w:pPr>
        <w:jc w:val="both"/>
        <w:spacing w:before="100" w:after="100"/>
        <w:ind w:start="1080" w:hanging="720"/>
      </w:pPr>
      <w:r>
        <w:rPr>
          <w:b/>
        </w:rPr>
        <w:t>§</w:t>
        <w:t>52</w:t>
        <w:t xml:space="preserve">.  </w:t>
      </w:r>
      <w:r>
        <w:rPr>
          <w:b/>
        </w:rPr>
        <w:t xml:space="preserve">Agents, examiners and investigators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§3 (AMD). PL 1977, c. 481, §3 (AMD). PL 1979, c. 559, §1 (AMD). PL 1981, c. 696, §2 (AMD). PL 1987, c. 644, §2 (AMD). PL 1989, c. 866, §§B3,26 (AMD). PL 1993, c. 683, §A1 (RP). PL 1993, c. 683, §B5 (AFF). </w:t>
      </w:r>
    </w:p>
    <w:p>
      <w:pPr>
        <w:jc w:val="both"/>
        <w:spacing w:before="100" w:after="100"/>
        <w:ind w:start="1080" w:hanging="720"/>
      </w:pPr>
      <w:r>
        <w:rPr>
          <w:b/>
        </w:rPr>
        <w:t>§</w:t>
        <w:t>52-A</w:t>
        <w:t xml:space="preserve">.  </w:t>
      </w:r>
      <w:r>
        <w:rPr>
          <w:b/>
        </w:rPr>
        <w:t xml:space="preserve">Municipal officials as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99 (NEW). PL 1977, c. 557, §§1,2 (AMD). PL 1977, c. 694, §486 (RPR). PL 1979, c. 23, §2 (AMD). PL 1979, c. 48 (AMD). PL 1979, c. 591 (AMD). PL 1981, c. 85 (AMD). PL 1987, c. 262 (AMD). PL 1987, c. 588 (AMD). PL 1991, c. 111 (AMD). PL 1991, c. 597, §§2,3 (AMD). PL 1993, c. 297, §A2 (AMD). PL 1993, c. 297, §A39 (AFF). PL 1993, c. 683, §A1 (RP). PL 1993, c. 683, §B5 (AFF). </w:t>
      </w:r>
    </w:p>
    <w:p>
      <w:pPr>
        <w:jc w:val="both"/>
        <w:spacing w:before="100" w:after="100"/>
        <w:ind w:start="1080" w:hanging="720"/>
      </w:pPr>
      <w:r>
        <w:rPr>
          <w:b/>
        </w:rPr>
        <w:t>§</w:t>
        <w:t>52-B</w:t>
        <w:t xml:space="preserve">.  </w:t>
      </w:r>
      <w:r>
        <w:rPr>
          <w:b/>
        </w:rPr>
        <w:t xml:space="preserve">Municipalities designated to register all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560 (NEW). PL 1977, c. 694, §487 (RP). </w:t>
      </w:r>
    </w:p>
    <w:p>
      <w:pPr>
        <w:jc w:val="both"/>
        <w:spacing w:before="100" w:after="100"/>
        <w:ind w:start="1080" w:hanging="720"/>
      </w:pPr>
      <w:r>
        <w:rPr>
          <w:b/>
        </w:rPr>
        <w:t>§</w:t>
        <w:t>52-C</w:t>
        <w:t xml:space="preserve">.  </w:t>
      </w:r>
      <w:r>
        <w:rPr>
          <w:b/>
        </w:rPr>
        <w:t xml:space="preserve">Appointment of agents for renewal of operator's licenses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§A3 (NEW). PL 1993, c. 297, §A39 (AFF). PL 1993, c. 683, §A1 (RP). PL 1993, c. 683, §B5 (AFF). </w:t>
      </w:r>
    </w:p>
    <w:p>
      <w:pPr>
        <w:jc w:val="both"/>
        <w:spacing w:before="100" w:after="100"/>
        <w:ind w:start="1080" w:hanging="720"/>
      </w:pPr>
      <w:r>
        <w:rPr>
          <w:b/>
        </w:rPr>
        <w:t>§</w:t>
        <w:t>53</w:t>
        <w:t xml:space="preserve">.  </w:t>
      </w:r>
      <w:r>
        <w:rPr>
          <w:b/>
        </w:rPr>
        <w:t xml:space="preserve">Hearings; fees of witnesses; summary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 (AMD). PL 1977, c. 694, §488 (AMD). PL 1993, c. 683, §A1 (RP). PL 1993, c. 683, §B5 (AFF). </w:t>
      </w:r>
    </w:p>
    <w:p>
      <w:pPr>
        <w:jc w:val="both"/>
        <w:spacing w:before="100" w:after="100"/>
        <w:ind w:start="1080" w:hanging="720"/>
      </w:pPr>
      <w:r>
        <w:rPr>
          <w:b/>
        </w:rPr>
        <w:t>§</w:t>
        <w:t>54</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§489 (RPR). PL 1993, c. 683, §A1 (RP). PL 1993, c. 683, §B5 (AFF). </w:t>
      </w:r>
    </w:p>
    <w:p>
      <w:pPr>
        <w:jc w:val="both"/>
        <w:spacing w:before="100" w:after="100"/>
        <w:ind w:start="1080" w:hanging="720"/>
      </w:pPr>
      <w:r>
        <w:rPr>
          <w:b/>
        </w:rPr>
        <w:t>§</w:t>
        <w:t>55</w:t>
        <w:t xml:space="preserve">.  </w:t>
      </w:r>
      <w:r>
        <w:rPr>
          <w:b/>
        </w:rPr>
        <w:t xml:space="preserve">Collection of fees;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§5 (AMD). PL 1971, c. 394, §1 (AMD). PL 1975, c. 771, §304 (AMD). PL 1977, c. 694, §490 (AMD). PL 1987, c. 781, §§1,15 (AMD). PL 1993, c. 683, §A1 (RP). PL 1993, c. 683, §B5 (AFF). </w:t>
      </w:r>
    </w:p>
    <w:p>
      <w:pPr>
        <w:jc w:val="both"/>
        <w:spacing w:before="100" w:after="100"/>
        <w:ind w:start="1080" w:hanging="720"/>
      </w:pPr>
      <w:r>
        <w:rPr>
          <w:b/>
        </w:rPr>
        <w:t>§</w:t>
        <w:t>55-A</w:t>
        <w:t xml:space="preserve">.  </w:t>
      </w:r>
      <w:r>
        <w:rPr>
          <w:b/>
        </w:rPr>
        <w:t xml:space="preserve">Payment of fees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257 (NEW). PL 1993, c. 683, §A1 (RP). PL 1993, c. 683, §B5 (AFF). </w:t>
      </w:r>
    </w:p>
    <w:p>
      <w:pPr>
        <w:jc w:val="both"/>
        <w:spacing w:before="100" w:after="100"/>
        <w:ind w:start="1080" w:hanging="720"/>
      </w:pPr>
      <w:r>
        <w:rPr>
          <w:b/>
        </w:rPr>
        <w:t>§</w:t>
        <w:t>55-B</w:t>
        <w:t xml:space="preserve">.  </w:t>
      </w:r>
      <w:r>
        <w:rPr>
          <w:b/>
        </w:rPr>
        <w:t xml:space="preserve">Recovery of fees or taxes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109 (NEW). PL 1975, c. 702, §2 (RPR). PL 1975, c. 731, §22 (AMD). PL 1975, c. 770, §143 (RPR). PL 1977, c. 694, §§491,492 (AMD). PL 1979, c. 663, §§166,167 (AMD). PL 1983, c. 455, §8 (AMD). PL 1989, c. 866, §§A1,B26 (AMD). PL 1993, c. 683, §A1 (RP). PL 1993, c. 683, §B5 (AFF). PL 1993, c. 698, §3 (AMD). PL 1997, c. 393, §A32 (AMD). </w:t>
      </w:r>
    </w:p>
    <w:p>
      <w:pPr>
        <w:jc w:val="both"/>
        <w:spacing w:before="100" w:after="100"/>
        <w:ind w:start="1080" w:hanging="720"/>
      </w:pPr>
      <w:r>
        <w:rPr>
          <w:b/>
        </w:rPr>
        <w:t>§</w:t>
        <w:t>56</w:t>
        <w:t xml:space="preserve">.  </w:t>
      </w:r>
      <w:r>
        <w:rPr>
          <w:b/>
        </w:rPr>
        <w:t xml:space="preserve">Abstract of laws published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1971, c. 593, §22 (AMD). PL 1993, c. 683, §A1 (RP). PL 1993, c. 683, §B5 (AFF). </w:t>
      </w:r>
    </w:p>
    <w:p>
      <w:pPr>
        <w:jc w:val="both"/>
        <w:spacing w:before="100" w:after="100"/>
        <w:ind w:start="1080" w:hanging="720"/>
      </w:pPr>
      <w:r>
        <w:rPr>
          <w:b/>
        </w:rPr>
        <w:t>§</w:t>
        <w:t>57</w:t>
        <w:t xml:space="preserve">.  </w:t>
      </w:r>
      <w:r>
        <w:rPr>
          <w:b/>
        </w:rPr>
        <w:t xml:space="preserve">Records open to public; complaint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1985, c. 401, §1 (AMD). PL 1993, c. 683, §A1 (RP). PL 1993, c. 683, §B5 (AFF). </w:t>
      </w:r>
    </w:p>
    <w:p>
      <w:pPr>
        <w:jc w:val="both"/>
        <w:spacing w:before="100" w:after="100"/>
        <w:ind w:start="1080" w:hanging="720"/>
      </w:pPr>
      <w:r>
        <w:rPr>
          <w:b/>
        </w:rPr>
        <w:t>§</w:t>
        <w:t>57-A</w:t>
        <w:t xml:space="preserve">.  </w:t>
      </w:r>
      <w:r>
        <w:rPr>
          <w:b/>
        </w:rPr>
        <w:t xml:space="preserve">Reports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§3 (NEW). PL 1975, c. 770, §§145,146 (AMD). PL 1979, c. 439, §6 (AMD). PL 1981, c. 492, §E1 (AMD). PL 1993, c. 658, §4 (AMD). PL 1993, c. 683, §A1 (RP). PL 1993, c. 683, §B5 (AFF). </w:t>
      </w:r>
    </w:p>
    <w:p>
      <w:pPr>
        <w:jc w:val="both"/>
        <w:spacing w:before="100" w:after="100"/>
        <w:ind w:start="1080" w:hanging="720"/>
      </w:pPr>
      <w:r>
        <w:rPr>
          <w:b/>
        </w:rPr>
        <w:t>§</w:t>
        <w:t>58</w:t>
        <w:t xml:space="preserve">.  </w:t>
      </w:r>
      <w:r>
        <w:rPr>
          <w:b/>
        </w:rPr>
        <w:t xml:space="preserve">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1977, c. 184, §2 (AMD). PL 1981, c. 679, §10 (AMD). PL 1993, c. 683, §A1 (RP). PL 1993, c. 683, §B5 (AFF). </w:t>
      </w:r>
    </w:p>
    <w:p>
      <w:pPr>
        <w:jc w:val="both"/>
        <w:spacing w:before="100" w:after="100"/>
        <w:ind w:start="1080" w:hanging="720"/>
      </w:pPr>
      <w:r>
        <w:rPr>
          <w:b/>
        </w:rPr>
        <w:t>§</w:t>
        <w:t>58-A</w:t>
        <w:t xml:space="preserve">.  </w:t>
      </w:r>
      <w:r>
        <w:rPr>
          <w:b/>
        </w:rPr>
        <w:t xml:space="preserve">Computer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773, §1 (NEW). PL 1991, c. 549, §11 (AMD). PL 1991, c. 549, §17 (AFF). PL 1993, c. 683, §A1 (RP). PL 1993, c. 683, §B5 (AFF). </w:t>
      </w:r>
    </w:p>
    <w:p>
      <w:pPr>
        <w:jc w:val="both"/>
        <w:spacing w:before="100" w:after="100"/>
        <w:ind w:start="1080" w:hanging="720"/>
      </w:pPr>
      <w:r>
        <w:rPr>
          <w:b/>
        </w:rPr>
        <w:t>§</w:t>
        <w:t>58-B</w:t>
        <w:t xml:space="preserve">.  </w:t>
      </w:r>
      <w:r>
        <w:rPr>
          <w:b/>
        </w:rPr>
        <w:t xml:space="preserve">Central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§I (NEW). PL 1993, c. 683, §A1 (RP). PL 1993, c. 683, §B5 (AFF). </w:t>
      </w:r>
    </w:p>
    <w:p>
      <w:pPr>
        <w:jc w:val="both"/>
        <w:spacing w:before="100" w:after="100"/>
        <w:ind w:start="1080" w:hanging="720"/>
      </w:pPr>
      <w:r>
        <w:rPr>
          <w:b/>
        </w:rPr>
        <w:t>§</w:t>
        <w:t>59</w:t>
        <w:t xml:space="preserve">.  </w:t>
      </w:r>
      <w:r>
        <w:rPr>
          <w:b/>
        </w:rPr>
        <w:t xml:space="preserve">Facsimile signature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1981, c. 679, §11 (AMD). PL 1993, c. 683, §A1 (RP). PL 1993, c. 683, §B5 (AFF). </w:t>
      </w:r>
    </w:p>
    <w:p>
      <w:pPr>
        <w:jc w:val="both"/>
        <w:spacing w:before="100" w:after="100"/>
        <w:ind w:start="1080" w:hanging="720"/>
      </w:pPr>
      <w:r>
        <w:rPr>
          <w:b/>
        </w:rPr>
        <w:t>§</w:t>
        <w:t>60</w:t>
        <w:t xml:space="preserve">.  </w:t>
      </w:r>
      <w:r>
        <w:rPr>
          <w:b/>
        </w:rPr>
        <w:t xml:space="preserve">Two-year old records may be destroyed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§4 (RP). </w:t>
      </w:r>
    </w:p>
    <w:p>
      <w:pPr>
        <w:jc w:val="both"/>
        <w:spacing w:before="100" w:after="100"/>
        <w:ind w:start="1080" w:hanging="720"/>
      </w:pPr>
      <w:r>
        <w:rPr>
          <w:b/>
        </w:rPr>
        <w:t>§</w:t>
        <w:t>61</w:t>
        <w:t xml:space="preserve">.  </w:t>
      </w:r>
      <w:r>
        <w:rPr>
          <w:b/>
        </w:rPr>
        <w:t xml:space="preserve">Application file; refusal to register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3.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