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252-A</w:t>
        <w:t xml:space="preserve">.  </w:t>
      </w:r>
      <w:r>
        <w:rPr>
          <w:b/>
        </w:rPr>
        <w:t xml:space="preserve">Disabled veterans; special free license plates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371, §1 (NEW). PL 1987, c. 56, §4 (AMD). PL 1987, c. 352, §2 (AMD). PL 1987, c. 769, §A115 (RPR). PL 1989, c. 394, §1 (AMD). PL 1989, c. 502, §C11 (RPR). PL 1989, c. 509, §2 (AMD). PL 1989, c. 878, §A80 (RPR). PL 1991, c. 597, §9 (AMD). PL 1991, c. 599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§252-A. Disabled veterans; special free license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§252-A. Disabled veterans; special free license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§252-A. DISABLED VETERANS; SPECIAL FREE LICENSE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