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w:t>
        <w:t xml:space="preserve">.  </w:t>
      </w:r>
      <w:r>
        <w:rPr>
          <w:b/>
        </w:rPr>
        <w:t xml:space="preserve">Suspension and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529, §1 (NEW). PL 1975, c. 770, §142 (AMD). PL 1977, c. 694, §498 (RPR). PL 1981, c. 437, §5 (AMD). PL 1987, c. 415, §14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 Suspension and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 Suspension and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§351. SUSPENSION AND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