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Confirmation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1977, c. 291 (AMD). PL 1989, c. 25 (AMD). PL 1991, c. 842, §§1-3 (AMD). PL 1993, c. 685,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Confirmation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Confirmation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§151. CONFIRMATION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