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1712</w:t>
        <w:t xml:space="preserve">.  </w:t>
      </w:r>
      <w:r>
        <w:rPr>
          <w:b/>
        </w:rPr>
        <w:t xml:space="preserve">Recovery of medical expenses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752, §2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§1712. Recovery of medical expenses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§1712. Recovery of medical expenses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§1712. RECOVERY OF MEDICAL EXPENSES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