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3257</w:t>
        <w:t xml:space="preserve">.  </w:t>
      </w:r>
      <w:r>
        <w:rPr>
          <w:b/>
        </w:rPr>
        <w:t xml:space="preserve">Collector; powers and duties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582, §A54 (RP).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§3257. Collector; powers and duties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§3257. Collector; powers and duties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§3257. COLLECTOR; POWERS AND DUTIES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