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3711</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§2 (NEW). PL 1973, c. 460, §18 (AMD). PL 1979, c. 545,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§3711.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§3711.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§3711.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