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5353</w:t>
        <w:t xml:space="preserve">.  </w:t>
      </w:r>
      <w:r>
        <w:rPr>
          <w:b/>
        </w:rPr>
        <w:t xml:space="preserve">Reapportionment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353 (RPR). PL 1971, c. 157 (AMD). PL 1975, c. 623, §§49-A (AMD). PL 1977, c. 68 (AMD). PL 1979, c. 541, §A203 (AMD). PL 1981, c. 208, §§1,2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§5353. Reapportionment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§5353. Reapportionment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§5353. REAPPORTIONMENT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