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1316</w:t>
        <w:t xml:space="preserve">.  </w:t>
      </w:r>
      <w:r>
        <w:rPr>
          <w:b/>
        </w:rPr>
        <w:t xml:space="preserve">Resignation of registered agent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PL 2007, c. 323, Pt. F, §5 (RP).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§1316. Resignation of registered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§1316. Resignation of registered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§1316. RESIGNATION OF REGISTERED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