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10710</w:t>
        <w:t xml:space="preserve">.  </w:t>
      </w:r>
      <w:r>
        <w:rPr>
          <w:b/>
        </w:rPr>
        <w:t xml:space="preserve">Repeal and saving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400, §2 (NEW). PL 2005, c. 65, §A1 (RP). PL 2005, c. 65, §A3 (AFF). PL 2005, c. 397,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§10710. Repeal and saving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§10710. Repeal and saving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§10710. REPEAL AND SAVING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