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Removal of member;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564, §118H (RPR). PL 1983, c. 413,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Removal of member;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 REMOVAL OF MEMBER;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